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F" w:rsidRPr="00614281" w:rsidRDefault="00614281">
      <w:pPr>
        <w:rPr>
          <w:sz w:val="28"/>
          <w:szCs w:val="28"/>
        </w:rPr>
      </w:pPr>
      <w:r w:rsidRPr="00614281">
        <w:rPr>
          <w:sz w:val="28"/>
          <w:szCs w:val="28"/>
        </w:rPr>
        <w:t>“</w:t>
      </w:r>
      <w:proofErr w:type="gramStart"/>
      <w:r w:rsidRPr="00614281">
        <w:rPr>
          <w:sz w:val="28"/>
          <w:szCs w:val="28"/>
        </w:rPr>
        <w:t>the</w:t>
      </w:r>
      <w:proofErr w:type="gramEnd"/>
      <w:r w:rsidRPr="00614281">
        <w:rPr>
          <w:sz w:val="28"/>
          <w:szCs w:val="28"/>
        </w:rPr>
        <w:t xml:space="preserve"> garden” in the KJV</w:t>
      </w:r>
      <w:r w:rsidRPr="00614281">
        <w:rPr>
          <w:sz w:val="28"/>
          <w:szCs w:val="28"/>
        </w:rPr>
        <w:tab/>
      </w:r>
      <w:r w:rsidRPr="00614281">
        <w:rPr>
          <w:sz w:val="28"/>
          <w:szCs w:val="28"/>
        </w:rPr>
        <w:tab/>
        <w:t>26 verses, 28 hits</w:t>
      </w:r>
      <w:r w:rsidRPr="00614281">
        <w:rPr>
          <w:sz w:val="28"/>
          <w:szCs w:val="28"/>
        </w:rPr>
        <w:tab/>
        <w:t xml:space="preserve">source: </w:t>
      </w:r>
      <w:hyperlink r:id="rId5" w:history="1">
        <w:r w:rsidRPr="00614281">
          <w:rPr>
            <w:rStyle w:val="Hyperlink"/>
            <w:sz w:val="28"/>
            <w:szCs w:val="28"/>
          </w:rPr>
          <w:t>bibleworks9</w:t>
        </w:r>
      </w:hyperlink>
    </w:p>
    <w:p w:rsidR="00614281" w:rsidRDefault="00614281"/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2:9  And out of the ground made the LORD God to grow every tree that is pleasant to the sight, and good for food; the tree of life also in the midst of </w:t>
      </w:r>
      <w:r w:rsidRPr="00614281">
        <w:rPr>
          <w:rFonts w:ascii="Arial" w:hAnsi="Arial" w:cs="Arial"/>
          <w:sz w:val="20"/>
          <w:szCs w:val="20"/>
          <w:highlight w:val="yellow"/>
          <w:lang w:val="en-US" w:bidi="he-IL"/>
        </w:rPr>
        <w:t>the garden</w:t>
      </w:r>
      <w:r>
        <w:rPr>
          <w:rFonts w:ascii="Arial" w:hAnsi="Arial" w:cs="Arial"/>
          <w:sz w:val="20"/>
          <w:szCs w:val="20"/>
          <w:lang w:val="en-US" w:bidi="he-IL"/>
        </w:rPr>
        <w:t>, and the tree of knowledge of good and evil.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2:10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 river went out of Eden to water </w:t>
      </w:r>
      <w:r w:rsidRPr="00614281">
        <w:rPr>
          <w:rFonts w:ascii="Arial" w:hAnsi="Arial" w:cs="Arial"/>
          <w:sz w:val="20"/>
          <w:szCs w:val="20"/>
          <w:highlight w:val="yellow"/>
          <w:lang w:val="en-US" w:bidi="he-IL"/>
        </w:rPr>
        <w:t>the garden</w:t>
      </w:r>
      <w:r>
        <w:rPr>
          <w:rFonts w:ascii="Arial" w:hAnsi="Arial" w:cs="Arial"/>
          <w:sz w:val="20"/>
          <w:szCs w:val="20"/>
          <w:lang w:val="en-US" w:bidi="he-IL"/>
        </w:rPr>
        <w:t>; and from thence it was parted, and became into four heads.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2:15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LORD God took the man, and put him into </w:t>
      </w:r>
      <w:r w:rsidRPr="00614281">
        <w:rPr>
          <w:rFonts w:ascii="Arial" w:hAnsi="Arial" w:cs="Arial"/>
          <w:sz w:val="20"/>
          <w:szCs w:val="20"/>
          <w:highlight w:val="yellow"/>
          <w:lang w:val="en-US" w:bidi="he-IL"/>
        </w:rPr>
        <w:t>the garden</w:t>
      </w:r>
      <w:r>
        <w:rPr>
          <w:rFonts w:ascii="Arial" w:hAnsi="Arial" w:cs="Arial"/>
          <w:sz w:val="20"/>
          <w:szCs w:val="20"/>
          <w:lang w:val="en-US" w:bidi="he-IL"/>
        </w:rPr>
        <w:t xml:space="preserve"> of Eden to dress it and to keep it.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2:16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LORD God commanded the man, saying, Of every tree of </w:t>
      </w:r>
      <w:r w:rsidRPr="00614281">
        <w:rPr>
          <w:rFonts w:ascii="Arial" w:hAnsi="Arial" w:cs="Arial"/>
          <w:sz w:val="20"/>
          <w:szCs w:val="20"/>
          <w:highlight w:val="yellow"/>
          <w:lang w:val="en-US" w:bidi="he-IL"/>
        </w:rPr>
        <w:t>the garden</w:t>
      </w:r>
      <w:r>
        <w:rPr>
          <w:rFonts w:ascii="Arial" w:hAnsi="Arial" w:cs="Arial"/>
          <w:sz w:val="20"/>
          <w:szCs w:val="20"/>
          <w:lang w:val="en-US" w:bidi="he-IL"/>
        </w:rPr>
        <w:t xml:space="preserve"> thou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mayest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freely eat: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  Now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serpent was more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subtil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than any beast of the field which the LORD God had made. And he said unto the woman, Yea, hath God said,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Ye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shall not eat of every tree of the garden?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3:2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woman said unto the serpent, We may eat of the fruit of the trees of the garden: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3:3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of the fruit of the tree which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i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s </w:t>
      </w:r>
      <w:r>
        <w:rPr>
          <w:rFonts w:ascii="Arial" w:hAnsi="Arial" w:cs="Arial"/>
          <w:sz w:val="20"/>
          <w:szCs w:val="20"/>
          <w:lang w:val="en-US" w:bidi="he-IL"/>
        </w:rPr>
        <w:t>in the midst of the garden, God hath said, Ye shall not eat of it, neither shall ye touch it, lest ye die.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3:8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they heard the voice of the LORD God walking in the garden in the cool of the day: and Adam and his wife hid themselves from the presence of the LORD God amongst the trees of the garden.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3:10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he said, I heard thy voice in the garden, and I was afraid, because I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was </w:t>
      </w:r>
      <w:r>
        <w:rPr>
          <w:rFonts w:ascii="Arial" w:hAnsi="Arial" w:cs="Arial"/>
          <w:sz w:val="20"/>
          <w:szCs w:val="20"/>
          <w:lang w:val="en-US" w:bidi="he-IL"/>
        </w:rPr>
        <w:t>naked; and I hid myself.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>KJV Genesis 3:23  Therefore the LORD God sent him forth from the garden of Eden, to till the ground from whence he was taken.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3:24  So he drove out the man; and he placed at the east of the garden of Eden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Cherubims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, and a flaming sword which turned every way, to keep the way of the tree of life.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Genesis 13:10  And Lot lifted up his eyes, and beheld all the plain of Jordan, that it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was </w:t>
      </w:r>
      <w:r>
        <w:rPr>
          <w:rFonts w:ascii="Arial" w:hAnsi="Arial" w:cs="Arial"/>
          <w:sz w:val="20"/>
          <w:szCs w:val="20"/>
          <w:lang w:val="en-US" w:bidi="he-IL"/>
        </w:rPr>
        <w:t xml:space="preserve">well watered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every where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, before the LORD destroyed Sodom and Gomorrah,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even </w:t>
      </w:r>
      <w:r>
        <w:rPr>
          <w:rFonts w:ascii="Arial" w:hAnsi="Arial" w:cs="Arial"/>
          <w:sz w:val="20"/>
          <w:szCs w:val="20"/>
          <w:lang w:val="en-US" w:bidi="he-IL"/>
        </w:rPr>
        <w:t xml:space="preserve">as the garden of the LORD, like the land of Egypt, as thou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comest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unto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Zoar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Kings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9:27  But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when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Ahaziah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the king of Judah saw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this</w:t>
      </w:r>
      <w:r>
        <w:rPr>
          <w:rFonts w:ascii="Arial" w:hAnsi="Arial" w:cs="Arial"/>
          <w:sz w:val="20"/>
          <w:szCs w:val="20"/>
          <w:lang w:val="en-US" w:bidi="he-IL"/>
        </w:rPr>
        <w:t xml:space="preserve">, he fled by the way of the garden house. And Jehu followed after him, and said,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Smite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him also in the chariot.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they did so </w:t>
      </w:r>
      <w:r>
        <w:rPr>
          <w:rFonts w:ascii="Arial" w:hAnsi="Arial" w:cs="Arial"/>
          <w:sz w:val="20"/>
          <w:szCs w:val="20"/>
          <w:lang w:val="en-US" w:bidi="he-IL"/>
        </w:rPr>
        <w:t xml:space="preserve">at the going up to Gur, which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 xml:space="preserve">by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Ibleam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. And he fled to Megiddo, and died there.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Kings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21:18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Manasseh slept with his fathers, and was buried in the garden of his own house, in the garden of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Uzza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: and Amon his son reigned in his stead.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Kings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21:26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he was buried in his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sepulchre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in the garden of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Uzza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: and Josiah his son reigned in his stead.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Esther 1:5  And when these days were expired, the king made a feast unto all the people that were present in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Shushan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the palace, both unto great and small, seven days, in the court of the garden of the king's palace;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Song of Solomon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6:11  I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went down into the garden of nuts to see the fruits of the valley,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 xml:space="preserve">to see whether the vine flourished,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>the pomegranates budded.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Isaiah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51:3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LORD shall comfort Zion: he will comfort all her waste places; and he will make her wilderness like Eden, and her desert like the garden of the LORD; joy and gladness shall be found therein, thanksgiving, and the voice of melody.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Isaiah 61:11  For as the earth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bringeth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forth her bud, and as the garden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causeth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the things that are sown in it to spring forth; so the Lord GOD will cause righteousness and praise to spring forth before all the nations.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Ezekiel 28:13  Thou hast been in Eden the garden of God; every precious stone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was </w:t>
      </w:r>
      <w:r>
        <w:rPr>
          <w:rFonts w:ascii="Arial" w:hAnsi="Arial" w:cs="Arial"/>
          <w:sz w:val="20"/>
          <w:szCs w:val="20"/>
          <w:lang w:val="en-US" w:bidi="he-IL"/>
        </w:rPr>
        <w:t xml:space="preserve">thy covering, the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sardius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, topaz, and the diamond, the beryl, the onyx, and the jasper, the sapphire, the emerald, and the carbuncle, and gold: the workmanship of thy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tabrets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and of thy pipes was prepared in thee in the day that thou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wast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created.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Ezekiel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31:8  The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cedars in the garden of God could not hide him: the fir trees were not like his boughs, and the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chesnut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trees were not like his branches; nor any tree in the garden of God was like unto him in his beauty.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Ezekiel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31:9  I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have made him fair by the multitude of his branches: so that all the trees of Eden, that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were </w:t>
      </w:r>
      <w:r>
        <w:rPr>
          <w:rFonts w:ascii="Arial" w:hAnsi="Arial" w:cs="Arial"/>
          <w:sz w:val="20"/>
          <w:szCs w:val="20"/>
          <w:lang w:val="en-US" w:bidi="he-IL"/>
        </w:rPr>
        <w:t>in the garden of God, envied him.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KJV Ezekiel 36:35  And they shall say, This land that was desolate is become like the garden of Eden; and the waste and desolate and ruined cities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are become </w:t>
      </w:r>
      <w:r>
        <w:rPr>
          <w:rFonts w:ascii="Arial" w:hAnsi="Arial" w:cs="Arial"/>
          <w:sz w:val="20"/>
          <w:szCs w:val="20"/>
          <w:lang w:val="en-US" w:bidi="he-IL"/>
        </w:rPr>
        <w:t xml:space="preserve">fenced,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and </w:t>
      </w:r>
      <w:r>
        <w:rPr>
          <w:rFonts w:ascii="Arial" w:hAnsi="Arial" w:cs="Arial"/>
          <w:sz w:val="20"/>
          <w:szCs w:val="20"/>
          <w:lang w:val="en-US" w:bidi="he-IL"/>
        </w:rPr>
        <w:t>are inhabited.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Joel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2:3  A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fire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devoureth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before them; and behind them a flame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burneth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: the land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as the garden of Eden before them, and behind them a desolate wilderness; yea, and nothing shall escape them.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John 18:26  One of the servants of the high priest, being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his </w:t>
      </w:r>
      <w:r>
        <w:rPr>
          <w:rFonts w:ascii="Arial" w:hAnsi="Arial" w:cs="Arial"/>
          <w:sz w:val="20"/>
          <w:szCs w:val="20"/>
          <w:lang w:val="en-US" w:bidi="he-IL"/>
        </w:rPr>
        <w:t xml:space="preserve">kinsman whose ear Peter cut off,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saith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, Did not I see thee in the garden with him?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John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19:41  Now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in the place where he was crucified there was a garden; and in the garden a new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sepulchre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, wherein was never man yet laid.</w:t>
      </w:r>
    </w:p>
    <w:p w:rsidR="00614281" w:rsidRDefault="00614281" w:rsidP="00614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614281" w:rsidRDefault="00614281"/>
    <w:sectPr w:rsidR="00614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1"/>
    <w:rsid w:val="00614281"/>
    <w:rsid w:val="007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2016-09-07T16:24:00Z</dcterms:created>
  <dcterms:modified xsi:type="dcterms:W3CDTF">2016-09-07T16:26:00Z</dcterms:modified>
</cp:coreProperties>
</file>